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C8" w:rsidRPr="000144AB" w:rsidRDefault="00C379C8" w:rsidP="00C379C8">
      <w:pPr>
        <w:tabs>
          <w:tab w:val="left" w:pos="2385"/>
          <w:tab w:val="left" w:pos="8100"/>
        </w:tabs>
        <w:rPr>
          <w:b/>
          <w:sz w:val="28"/>
        </w:rPr>
      </w:pPr>
      <w:r>
        <w:rPr>
          <w:b/>
          <w:sz w:val="28"/>
        </w:rPr>
        <w:t xml:space="preserve">         </w:t>
      </w:r>
      <w:r w:rsidRPr="000144AB">
        <w:rPr>
          <w:b/>
          <w:sz w:val="28"/>
        </w:rPr>
        <w:t>Мони</w:t>
      </w:r>
      <w:r>
        <w:rPr>
          <w:b/>
          <w:sz w:val="28"/>
        </w:rPr>
        <w:t xml:space="preserve">торинг детского развития            </w:t>
      </w:r>
      <w:r w:rsidRPr="00C67318">
        <w:rPr>
          <w:b/>
          <w:sz w:val="24"/>
        </w:rPr>
        <w:t>(Приложение 1)</w:t>
      </w:r>
    </w:p>
    <w:p w:rsidR="00C379C8" w:rsidRDefault="00C379C8" w:rsidP="00C379C8">
      <w:pPr>
        <w:tabs>
          <w:tab w:val="left" w:pos="2385"/>
          <w:tab w:val="left" w:pos="8100"/>
        </w:tabs>
        <w:rPr>
          <w:sz w:val="28"/>
        </w:rPr>
      </w:pPr>
    </w:p>
    <w:p w:rsidR="00C379C8" w:rsidRPr="004B5A55" w:rsidRDefault="00C379C8" w:rsidP="00C379C8">
      <w:pPr>
        <w:tabs>
          <w:tab w:val="left" w:pos="2385"/>
          <w:tab w:val="left" w:pos="8100"/>
        </w:tabs>
        <w:rPr>
          <w:sz w:val="28"/>
        </w:rPr>
      </w:pPr>
      <w:r w:rsidRPr="004B5A55">
        <w:rPr>
          <w:sz w:val="28"/>
        </w:rPr>
        <w:t>Диагностика развития воспит</w:t>
      </w:r>
      <w:r>
        <w:rPr>
          <w:sz w:val="28"/>
        </w:rPr>
        <w:t>анников МКДОУ «Детский сад «</w:t>
      </w:r>
      <w:proofErr w:type="spellStart"/>
      <w:r>
        <w:rPr>
          <w:sz w:val="28"/>
        </w:rPr>
        <w:t>Гебелек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общеразвивающего</w:t>
      </w:r>
      <w:proofErr w:type="spellEnd"/>
      <w:r>
        <w:rPr>
          <w:sz w:val="28"/>
        </w:rPr>
        <w:t xml:space="preserve"> вида с. </w:t>
      </w:r>
      <w:proofErr w:type="spellStart"/>
      <w:r>
        <w:rPr>
          <w:sz w:val="28"/>
        </w:rPr>
        <w:t>Халимбекаул</w:t>
      </w:r>
      <w:proofErr w:type="spellEnd"/>
      <w:r>
        <w:rPr>
          <w:sz w:val="28"/>
        </w:rPr>
        <w:t xml:space="preserve">    в 2016-2017 учебном году</w:t>
      </w:r>
      <w:r w:rsidRPr="004B5A55">
        <w:rPr>
          <w:sz w:val="28"/>
        </w:rPr>
        <w:t xml:space="preserve">    </w:t>
      </w:r>
    </w:p>
    <w:p w:rsidR="00C379C8" w:rsidRDefault="00C379C8" w:rsidP="00C379C8">
      <w:pPr>
        <w:tabs>
          <w:tab w:val="left" w:pos="2385"/>
          <w:tab w:val="left" w:pos="8100"/>
        </w:tabs>
      </w:pPr>
    </w:p>
    <w:p w:rsidR="00C379C8" w:rsidRPr="000144AB" w:rsidRDefault="00C379C8" w:rsidP="00C379C8">
      <w:pPr>
        <w:rPr>
          <w:sz w:val="32"/>
        </w:rPr>
      </w:pPr>
      <w:r>
        <w:rPr>
          <w:sz w:val="32"/>
        </w:rPr>
        <w:t xml:space="preserve"> </w:t>
      </w:r>
    </w:p>
    <w:tbl>
      <w:tblPr>
        <w:tblStyle w:val="a3"/>
        <w:tblpPr w:leftFromText="180" w:rightFromText="180" w:vertAnchor="text" w:horzAnchor="page" w:tblpX="757" w:tblpY="370"/>
        <w:tblW w:w="11057" w:type="dxa"/>
        <w:tblLook w:val="04A0"/>
      </w:tblPr>
      <w:tblGrid>
        <w:gridCol w:w="462"/>
        <w:gridCol w:w="4063"/>
        <w:gridCol w:w="495"/>
        <w:gridCol w:w="611"/>
        <w:gridCol w:w="585"/>
        <w:gridCol w:w="527"/>
        <w:gridCol w:w="480"/>
        <w:gridCol w:w="502"/>
        <w:gridCol w:w="581"/>
        <w:gridCol w:w="605"/>
        <w:gridCol w:w="581"/>
        <w:gridCol w:w="583"/>
        <w:gridCol w:w="465"/>
        <w:gridCol w:w="517"/>
      </w:tblGrid>
      <w:tr w:rsidR="00C379C8" w:rsidTr="00B43F54">
        <w:trPr>
          <w:trHeight w:val="384"/>
        </w:trPr>
        <w:tc>
          <w:tcPr>
            <w:tcW w:w="462" w:type="dxa"/>
            <w:vMerge w:val="restart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№</w:t>
            </w:r>
          </w:p>
        </w:tc>
        <w:tc>
          <w:tcPr>
            <w:tcW w:w="4193" w:type="dxa"/>
            <w:vMerge w:val="restart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критерии</w:t>
            </w:r>
          </w:p>
        </w:tc>
        <w:tc>
          <w:tcPr>
            <w:tcW w:w="32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Начало года</w:t>
            </w:r>
          </w:p>
        </w:tc>
        <w:tc>
          <w:tcPr>
            <w:tcW w:w="320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Конец года</w:t>
            </w:r>
          </w:p>
        </w:tc>
      </w:tr>
      <w:tr w:rsidR="00C379C8" w:rsidTr="00B43F54">
        <w:trPr>
          <w:trHeight w:val="435"/>
        </w:trPr>
        <w:tc>
          <w:tcPr>
            <w:tcW w:w="462" w:type="dxa"/>
            <w:vMerge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vMerge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Высокий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Средний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 xml:space="preserve">Низкий 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Высокий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 xml:space="preserve">Средний 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 xml:space="preserve">Низкий 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</w:tr>
      <w:tr w:rsidR="00C379C8" w:rsidTr="00B43F54">
        <w:trPr>
          <w:trHeight w:val="225"/>
        </w:trPr>
        <w:tc>
          <w:tcPr>
            <w:tcW w:w="462" w:type="dxa"/>
            <w:vMerge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vMerge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C379C8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1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Физическое развитие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A85FA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30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61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9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51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48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79C8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2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Любознательность  активность.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30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59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11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51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49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379C8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3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Эмоциональность  отзывчивость.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26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64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10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49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51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</w:tr>
      <w:tr w:rsidR="00C379C8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4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 xml:space="preserve">Овладение средствами общения и </w:t>
            </w:r>
          </w:p>
          <w:p w:rsidR="00C379C8" w:rsidRPr="004B5A55" w:rsidRDefault="00C379C8" w:rsidP="00B43F54">
            <w:pPr>
              <w:ind w:left="72"/>
              <w:rPr>
                <w:sz w:val="24"/>
              </w:rPr>
            </w:pPr>
            <w:r w:rsidRPr="004B5A55">
              <w:rPr>
                <w:sz w:val="24"/>
              </w:rPr>
              <w:t>способность  взаимопониманию.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33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62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5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45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A85FA5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55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C379C8" w:rsidRPr="004B5A55" w:rsidRDefault="00A85FA5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379C8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5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Способность управлять своим  поведением</w:t>
            </w:r>
          </w:p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и планировать  действия.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25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66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9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40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60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379C8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6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 xml:space="preserve">Способность решать  </w:t>
            </w:r>
            <w:proofErr w:type="gramStart"/>
            <w:r w:rsidRPr="004B5A55">
              <w:rPr>
                <w:sz w:val="24"/>
              </w:rPr>
              <w:t>интеллектуальные</w:t>
            </w:r>
            <w:proofErr w:type="gramEnd"/>
            <w:r w:rsidRPr="004B5A55">
              <w:rPr>
                <w:sz w:val="24"/>
              </w:rPr>
              <w:t xml:space="preserve">  и </w:t>
            </w:r>
          </w:p>
          <w:p w:rsidR="00C379C8" w:rsidRPr="004B5A55" w:rsidRDefault="00C379C8" w:rsidP="00B43F54">
            <w:pPr>
              <w:ind w:left="27"/>
              <w:rPr>
                <w:sz w:val="24"/>
              </w:rPr>
            </w:pPr>
            <w:r w:rsidRPr="004B5A55">
              <w:rPr>
                <w:sz w:val="24"/>
              </w:rPr>
              <w:t>личностные задачи.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21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71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8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40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60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379C8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 xml:space="preserve">Представления о себе, семье, обществе, </w:t>
            </w:r>
          </w:p>
          <w:p w:rsidR="00C379C8" w:rsidRPr="004B5A55" w:rsidRDefault="00C379C8" w:rsidP="00B43F54">
            <w:pPr>
              <w:rPr>
                <w:sz w:val="24"/>
              </w:rPr>
            </w:pPr>
            <w:proofErr w:type="gramStart"/>
            <w:r w:rsidRPr="004B5A55">
              <w:rPr>
                <w:sz w:val="24"/>
              </w:rPr>
              <w:t>государстве</w:t>
            </w:r>
            <w:proofErr w:type="gramEnd"/>
            <w:r w:rsidRPr="004B5A55">
              <w:rPr>
                <w:sz w:val="24"/>
              </w:rPr>
              <w:t>,  мире,  природе.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24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69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7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45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55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379C8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 xml:space="preserve">Овладение предпосылками  </w:t>
            </w:r>
            <w:proofErr w:type="gramStart"/>
            <w:r w:rsidRPr="004B5A55">
              <w:rPr>
                <w:sz w:val="24"/>
              </w:rPr>
              <w:t>учебной</w:t>
            </w:r>
            <w:proofErr w:type="gramEnd"/>
            <w:r w:rsidRPr="004B5A55">
              <w:rPr>
                <w:sz w:val="24"/>
              </w:rPr>
              <w:t xml:space="preserve">                     </w:t>
            </w:r>
          </w:p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деятельности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28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64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8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42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6801A2" w:rsidRDefault="000B649B" w:rsidP="00B43F54">
            <w:pPr>
              <w:rPr>
                <w:b/>
                <w:sz w:val="24"/>
              </w:rPr>
            </w:pPr>
            <w:r w:rsidRPr="006801A2">
              <w:rPr>
                <w:b/>
                <w:sz w:val="24"/>
              </w:rPr>
              <w:t>58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</w:tcBorders>
          </w:tcPr>
          <w:p w:rsidR="00C379C8" w:rsidRPr="004B5A55" w:rsidRDefault="000B649B" w:rsidP="00B43F5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379C8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518" w:type="dxa"/>
            <w:tcBorders>
              <w:left w:val="single" w:sz="4" w:space="0" w:color="auto"/>
            </w:tcBorders>
          </w:tcPr>
          <w:p w:rsidR="00C379C8" w:rsidRDefault="00C379C8" w:rsidP="00B43F54"/>
        </w:tc>
      </w:tr>
    </w:tbl>
    <w:p w:rsidR="00C379C8" w:rsidRDefault="00C379C8" w:rsidP="00C379C8"/>
    <w:p w:rsidR="00C379C8" w:rsidRDefault="00C379C8" w:rsidP="00C379C8">
      <w:r>
        <w:t>Условные обозначения</w:t>
      </w:r>
      <w:proofErr w:type="gramStart"/>
      <w:r>
        <w:t xml:space="preserve"> :</w:t>
      </w:r>
      <w:proofErr w:type="gramEnd"/>
    </w:p>
    <w:p w:rsidR="00C379C8" w:rsidRDefault="00C379C8" w:rsidP="00C379C8">
      <w:proofErr w:type="gramStart"/>
      <w:r>
        <w:t>Высокий</w:t>
      </w:r>
      <w:proofErr w:type="gramEnd"/>
      <w:r>
        <w:t xml:space="preserve">  – соответствует возрасту.</w:t>
      </w:r>
    </w:p>
    <w:p w:rsidR="00C379C8" w:rsidRDefault="00C379C8" w:rsidP="00C379C8">
      <w:proofErr w:type="gramStart"/>
      <w:r>
        <w:t>Средний</w:t>
      </w:r>
      <w:proofErr w:type="gramEnd"/>
      <w:r>
        <w:t xml:space="preserve">  – отдельные компоненты развиты.</w:t>
      </w:r>
    </w:p>
    <w:p w:rsidR="00C379C8" w:rsidRDefault="00C379C8" w:rsidP="00C379C8">
      <w:proofErr w:type="gramStart"/>
      <w:r>
        <w:t>Низкий</w:t>
      </w:r>
      <w:proofErr w:type="gramEnd"/>
      <w:r>
        <w:t xml:space="preserve"> – большинство компонентов не развиты</w:t>
      </w:r>
    </w:p>
    <w:p w:rsidR="00C379C8" w:rsidRDefault="00C379C8" w:rsidP="00C379C8"/>
    <w:p w:rsidR="00C379C8" w:rsidRDefault="00C379C8" w:rsidP="00C379C8"/>
    <w:p w:rsidR="00C379C8" w:rsidRPr="000144AB" w:rsidRDefault="00C379C8" w:rsidP="00C379C8">
      <w:pPr>
        <w:tabs>
          <w:tab w:val="left" w:pos="2385"/>
          <w:tab w:val="left" w:pos="7350"/>
        </w:tabs>
        <w:rPr>
          <w:b/>
          <w:sz w:val="28"/>
        </w:rPr>
      </w:pPr>
      <w:r>
        <w:rPr>
          <w:b/>
          <w:sz w:val="28"/>
        </w:rPr>
        <w:lastRenderedPageBreak/>
        <w:t xml:space="preserve">                      </w:t>
      </w:r>
      <w:r w:rsidRPr="000144AB">
        <w:rPr>
          <w:b/>
          <w:sz w:val="28"/>
        </w:rPr>
        <w:t>Мониторинг образовательного процесса</w:t>
      </w:r>
      <w:r>
        <w:rPr>
          <w:b/>
          <w:sz w:val="28"/>
        </w:rPr>
        <w:t>.</w:t>
      </w:r>
      <w:r w:rsidRPr="00C67318">
        <w:rPr>
          <w:b/>
          <w:sz w:val="28"/>
        </w:rPr>
        <w:t xml:space="preserve"> </w:t>
      </w:r>
      <w:r>
        <w:rPr>
          <w:b/>
          <w:sz w:val="28"/>
        </w:rPr>
        <w:t xml:space="preserve">       </w:t>
      </w:r>
      <w:r>
        <w:rPr>
          <w:b/>
          <w:sz w:val="28"/>
        </w:rPr>
        <w:tab/>
      </w:r>
      <w:r w:rsidRPr="00C67318">
        <w:rPr>
          <w:b/>
        </w:rPr>
        <w:t>(</w:t>
      </w:r>
      <w:r>
        <w:rPr>
          <w:b/>
        </w:rPr>
        <w:t>П</w:t>
      </w:r>
      <w:r w:rsidRPr="00C67318">
        <w:rPr>
          <w:b/>
        </w:rPr>
        <w:t>риложение 2)</w:t>
      </w:r>
    </w:p>
    <w:p w:rsidR="00C379C8" w:rsidRDefault="00C379C8" w:rsidP="00C379C8">
      <w:pPr>
        <w:tabs>
          <w:tab w:val="left" w:pos="2385"/>
          <w:tab w:val="left" w:pos="8100"/>
        </w:tabs>
        <w:rPr>
          <w:sz w:val="28"/>
        </w:rPr>
      </w:pPr>
    </w:p>
    <w:p w:rsidR="00C379C8" w:rsidRPr="004B5A55" w:rsidRDefault="00C379C8" w:rsidP="00C379C8">
      <w:pPr>
        <w:tabs>
          <w:tab w:val="left" w:pos="2385"/>
          <w:tab w:val="left" w:pos="8100"/>
        </w:tabs>
        <w:rPr>
          <w:sz w:val="28"/>
        </w:rPr>
      </w:pPr>
      <w:r w:rsidRPr="004B5A55">
        <w:rPr>
          <w:sz w:val="28"/>
        </w:rPr>
        <w:t>Диагностика развития воспит</w:t>
      </w:r>
      <w:r>
        <w:rPr>
          <w:sz w:val="28"/>
        </w:rPr>
        <w:t>анников МКДОУ «Детский сад «</w:t>
      </w:r>
      <w:proofErr w:type="spellStart"/>
      <w:r>
        <w:rPr>
          <w:sz w:val="28"/>
        </w:rPr>
        <w:t>Гебелек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общеразвивающего</w:t>
      </w:r>
      <w:proofErr w:type="spellEnd"/>
      <w:r w:rsidR="00B00860">
        <w:rPr>
          <w:sz w:val="28"/>
        </w:rPr>
        <w:t xml:space="preserve"> вида с. </w:t>
      </w:r>
      <w:proofErr w:type="spellStart"/>
      <w:r w:rsidR="00B00860">
        <w:rPr>
          <w:sz w:val="28"/>
        </w:rPr>
        <w:t>Халимбекаул</w:t>
      </w:r>
      <w:proofErr w:type="spellEnd"/>
      <w:r w:rsidR="00B00860">
        <w:rPr>
          <w:sz w:val="28"/>
        </w:rPr>
        <w:t xml:space="preserve">      в 2017-2018</w:t>
      </w:r>
      <w:r>
        <w:rPr>
          <w:sz w:val="28"/>
        </w:rPr>
        <w:t xml:space="preserve"> учебном году</w:t>
      </w:r>
      <w:r w:rsidRPr="004B5A55">
        <w:rPr>
          <w:sz w:val="28"/>
        </w:rPr>
        <w:t xml:space="preserve">    </w:t>
      </w:r>
    </w:p>
    <w:p w:rsidR="00C379C8" w:rsidRPr="00AF5213" w:rsidRDefault="00C379C8" w:rsidP="00C379C8"/>
    <w:tbl>
      <w:tblPr>
        <w:tblStyle w:val="a3"/>
        <w:tblpPr w:leftFromText="180" w:rightFromText="180" w:vertAnchor="text" w:horzAnchor="page" w:tblpX="757" w:tblpY="370"/>
        <w:tblW w:w="11057" w:type="dxa"/>
        <w:tblLook w:val="04A0"/>
      </w:tblPr>
      <w:tblGrid>
        <w:gridCol w:w="463"/>
        <w:gridCol w:w="2884"/>
        <w:gridCol w:w="378"/>
        <w:gridCol w:w="522"/>
        <w:gridCol w:w="468"/>
        <w:gridCol w:w="460"/>
        <w:gridCol w:w="581"/>
        <w:gridCol w:w="479"/>
        <w:gridCol w:w="460"/>
        <w:gridCol w:w="641"/>
        <w:gridCol w:w="298"/>
        <w:gridCol w:w="432"/>
        <w:gridCol w:w="460"/>
        <w:gridCol w:w="424"/>
        <w:gridCol w:w="581"/>
        <w:gridCol w:w="485"/>
        <w:gridCol w:w="581"/>
        <w:gridCol w:w="460"/>
      </w:tblGrid>
      <w:tr w:rsidR="0038402D" w:rsidTr="00B43F54">
        <w:trPr>
          <w:trHeight w:val="384"/>
        </w:trPr>
        <w:tc>
          <w:tcPr>
            <w:tcW w:w="462" w:type="dxa"/>
            <w:vMerge w:val="restart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№</w:t>
            </w:r>
          </w:p>
        </w:tc>
        <w:tc>
          <w:tcPr>
            <w:tcW w:w="4193" w:type="dxa"/>
            <w:vMerge w:val="restart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критерии</w:t>
            </w:r>
          </w:p>
        </w:tc>
        <w:tc>
          <w:tcPr>
            <w:tcW w:w="32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Начало года</w:t>
            </w:r>
          </w:p>
        </w:tc>
        <w:tc>
          <w:tcPr>
            <w:tcW w:w="3201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Конец года</w:t>
            </w:r>
          </w:p>
        </w:tc>
      </w:tr>
      <w:tr w:rsidR="0038402D" w:rsidTr="00B43F54">
        <w:trPr>
          <w:trHeight w:val="375"/>
        </w:trPr>
        <w:tc>
          <w:tcPr>
            <w:tcW w:w="462" w:type="dxa"/>
            <w:vMerge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vMerge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605D7E" w:rsidRDefault="00C379C8" w:rsidP="00B43F54">
            <w:pPr>
              <w:rPr>
                <w:sz w:val="24"/>
              </w:rPr>
            </w:pPr>
            <w:r w:rsidRPr="00CA6A6C">
              <w:rPr>
                <w:sz w:val="24"/>
              </w:rPr>
              <w:t>1</w:t>
            </w:r>
            <w:r>
              <w:rPr>
                <w:sz w:val="24"/>
              </w:rPr>
              <w:t>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605D7E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605D7E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2б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3б</w:t>
            </w:r>
            <w:r w:rsidRPr="004B5A55">
              <w:rPr>
                <w:sz w:val="24"/>
              </w:rPr>
              <w:t xml:space="preserve"> 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 xml:space="preserve"> </w:t>
            </w:r>
            <w:r>
              <w:rPr>
                <w:sz w:val="24"/>
              </w:rPr>
              <w:t>4б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</w:tr>
      <w:tr w:rsidR="0038402D" w:rsidTr="00B43F54">
        <w:trPr>
          <w:trHeight w:val="285"/>
        </w:trPr>
        <w:tc>
          <w:tcPr>
            <w:tcW w:w="462" w:type="dxa"/>
            <w:vMerge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vMerge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8" w:rsidRPr="00CA6A6C" w:rsidRDefault="00C379C8" w:rsidP="00B43F54">
            <w:pPr>
              <w:rPr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CA6A6C" w:rsidRDefault="00C379C8" w:rsidP="00B43F54">
            <w:pPr>
              <w:rPr>
                <w:sz w:val="24"/>
              </w:rPr>
            </w:pPr>
            <w:r w:rsidRPr="00CA6A6C">
              <w:rPr>
                <w:sz w:val="24"/>
              </w:rPr>
              <w:t>%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Default="00C379C8" w:rsidP="00B43F54">
            <w:pPr>
              <w:rPr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CA6A6C" w:rsidRDefault="00C379C8" w:rsidP="00B43F54">
            <w:pPr>
              <w:rPr>
                <w:sz w:val="24"/>
              </w:rPr>
            </w:pPr>
            <w:r w:rsidRPr="00CA6A6C">
              <w:rPr>
                <w:sz w:val="24"/>
              </w:rPr>
              <w:t>%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Default="00C379C8" w:rsidP="00B43F54">
            <w:pPr>
              <w:rPr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CA6A6C" w:rsidRDefault="00C379C8" w:rsidP="00B43F54">
            <w:pPr>
              <w:rPr>
                <w:sz w:val="24"/>
              </w:rPr>
            </w:pPr>
            <w:r w:rsidRPr="00CA6A6C">
              <w:rPr>
                <w:sz w:val="24"/>
              </w:rPr>
              <w:t>%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Default="00C379C8" w:rsidP="00B43F54">
            <w:pPr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CA6A6C" w:rsidRDefault="00C379C8" w:rsidP="00B43F54">
            <w:pPr>
              <w:rPr>
                <w:sz w:val="24"/>
              </w:rPr>
            </w:pPr>
            <w:r w:rsidRPr="00CA6A6C">
              <w:rPr>
                <w:sz w:val="24"/>
              </w:rPr>
              <w:t>%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Default="00C379C8" w:rsidP="00B43F54">
            <w:pPr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CA6A6C" w:rsidRDefault="00C379C8" w:rsidP="00B43F54">
            <w:pPr>
              <w:rPr>
                <w:sz w:val="24"/>
              </w:rPr>
            </w:pPr>
            <w:r w:rsidRPr="00CA6A6C">
              <w:rPr>
                <w:sz w:val="24"/>
              </w:rPr>
              <w:t>%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Default="00C379C8" w:rsidP="00B43F54">
            <w:pPr>
              <w:rPr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CA6A6C" w:rsidRDefault="00C379C8" w:rsidP="00B43F54">
            <w:pPr>
              <w:rPr>
                <w:sz w:val="24"/>
              </w:rPr>
            </w:pPr>
            <w:r w:rsidRPr="00CA6A6C">
              <w:rPr>
                <w:sz w:val="24"/>
              </w:rPr>
              <w:t>%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Default="00C379C8" w:rsidP="00B43F54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CA6A6C" w:rsidRDefault="00C379C8" w:rsidP="00B43F54">
            <w:pPr>
              <w:rPr>
                <w:sz w:val="24"/>
              </w:rPr>
            </w:pPr>
            <w:r w:rsidRPr="00CA6A6C">
              <w:rPr>
                <w:sz w:val="24"/>
              </w:rPr>
              <w:t>%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</w:tcBorders>
          </w:tcPr>
          <w:p w:rsidR="00C379C8" w:rsidRPr="00CA6A6C" w:rsidRDefault="00C379C8" w:rsidP="00B43F54">
            <w:pPr>
              <w:rPr>
                <w:sz w:val="24"/>
              </w:rPr>
            </w:pPr>
            <w:r w:rsidRPr="00CA6A6C">
              <w:rPr>
                <w:sz w:val="24"/>
              </w:rPr>
              <w:t>%</w:t>
            </w:r>
          </w:p>
        </w:tc>
      </w:tr>
      <w:tr w:rsidR="0038402D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1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 xml:space="preserve">Здоровье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9C8" w:rsidRPr="00AE79ED" w:rsidRDefault="00B22219" w:rsidP="00B43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AE79ED" w:rsidRDefault="00B22219" w:rsidP="00B43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15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AE79ED" w:rsidRDefault="00B22219" w:rsidP="00B43F5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161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69</w:t>
            </w:r>
          </w:p>
          <w:p w:rsidR="00C379C8" w:rsidRPr="00CC40F4" w:rsidRDefault="00C379C8" w:rsidP="00B43F54">
            <w:pPr>
              <w:rPr>
                <w:b/>
                <w:sz w:val="24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38402D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38402D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AE79ED" w:rsidRDefault="00C379C8" w:rsidP="00B43F54">
            <w:pPr>
              <w:rPr>
                <w:sz w:val="24"/>
                <w:lang w:val="en-US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AE79ED" w:rsidRDefault="00C379C8" w:rsidP="00B43F54">
            <w:pPr>
              <w:rPr>
                <w:sz w:val="24"/>
                <w:lang w:val="en-U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10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38402D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149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38402D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66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C379C8" w:rsidRPr="0038402D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8402D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2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 xml:space="preserve">Физкультура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71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38402D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38402D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AE79ED" w:rsidRDefault="00C379C8" w:rsidP="00B43F54">
            <w:pPr>
              <w:rPr>
                <w:sz w:val="24"/>
                <w:lang w:val="en-US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AE79ED" w:rsidRDefault="00C379C8" w:rsidP="00B43F54">
            <w:pPr>
              <w:rPr>
                <w:sz w:val="24"/>
                <w:lang w:val="en-U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7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38402D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130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38402D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88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C379C8" w:rsidRPr="0038402D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38402D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3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 xml:space="preserve">Социализация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C379C8" w:rsidP="00B43F54">
            <w:pPr>
              <w:rPr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8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71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9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93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123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38402D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4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ind w:left="72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C379C8" w:rsidP="00B43F54">
            <w:pPr>
              <w:rPr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78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2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125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98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38402D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5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 xml:space="preserve">Музыка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C379C8" w:rsidP="00B43F54">
            <w:pPr>
              <w:rPr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9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70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4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106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115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38402D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 w:rsidRPr="004B5A55">
              <w:rPr>
                <w:sz w:val="24"/>
              </w:rPr>
              <w:t>6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ind w:left="27"/>
              <w:rPr>
                <w:sz w:val="24"/>
              </w:rPr>
            </w:pPr>
            <w:r>
              <w:rPr>
                <w:sz w:val="24"/>
              </w:rPr>
              <w:t xml:space="preserve">Познание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C379C8" w:rsidP="00B43F54">
            <w:pPr>
              <w:rPr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9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56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9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136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85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38402D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 xml:space="preserve">Коммуникация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0,5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68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8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130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85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38402D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C379C8" w:rsidRPr="004B5A55" w:rsidRDefault="00C379C8" w:rsidP="00B43F54">
            <w:pPr>
              <w:rPr>
                <w:sz w:val="24"/>
              </w:rPr>
            </w:pPr>
          </w:p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  <w:r>
              <w:rPr>
                <w:sz w:val="24"/>
              </w:rPr>
              <w:t xml:space="preserve">Речевое развитие 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0,5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72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C379C8" w:rsidP="00B43F54">
            <w:pPr>
              <w:rPr>
                <w:sz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7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122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38402D" w:rsidP="00B43F54">
            <w:pPr>
              <w:rPr>
                <w:b/>
                <w:sz w:val="24"/>
              </w:rPr>
            </w:pPr>
            <w:r w:rsidRPr="00CC40F4">
              <w:rPr>
                <w:b/>
                <w:sz w:val="24"/>
              </w:rPr>
              <w:t>96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C379C8" w:rsidRPr="004B5A55" w:rsidRDefault="0038402D" w:rsidP="00B43F54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38402D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Default="00C379C8" w:rsidP="00B43F54">
            <w:r>
              <w:t>9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Default="00C379C8" w:rsidP="00B43F54">
            <w:r>
              <w:t>Художественное творчество</w:t>
            </w:r>
          </w:p>
          <w:p w:rsidR="00C379C8" w:rsidRDefault="00C379C8" w:rsidP="00B43F54"/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2F168B" w:rsidP="00B43F54">
            <w:r>
              <w:t>18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2F168B" w:rsidP="00B43F54">
            <w:pPr>
              <w:rPr>
                <w:b/>
              </w:rPr>
            </w:pPr>
            <w:r w:rsidRPr="00CC40F4">
              <w:rPr>
                <w:b/>
              </w:rPr>
              <w:t>8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2F168B" w:rsidP="00B43F54">
            <w:r>
              <w:t>165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2F168B" w:rsidP="00B43F54">
            <w:pPr>
              <w:rPr>
                <w:b/>
              </w:rPr>
            </w:pPr>
            <w:r w:rsidRPr="00CC40F4">
              <w:rPr>
                <w:b/>
              </w:rPr>
              <w:t>71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2F168B" w:rsidP="00B43F54">
            <w:r>
              <w:t>50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2F168B" w:rsidP="00B43F54">
            <w:r>
              <w:t>21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2F168B" w:rsidP="00B43F54">
            <w:pPr>
              <w:rPr>
                <w:b/>
              </w:rPr>
            </w:pPr>
            <w:r w:rsidRPr="00CC40F4">
              <w:rPr>
                <w:b/>
              </w:rPr>
              <w:t>4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2F168B" w:rsidP="00B43F54">
            <w:r>
              <w:t>2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2F168B" w:rsidP="00B43F54">
            <w:pPr>
              <w:rPr>
                <w:b/>
              </w:rPr>
            </w:pPr>
            <w:r w:rsidRPr="00CC40F4">
              <w:rPr>
                <w:b/>
              </w:rPr>
              <w:t>130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2F168B" w:rsidP="00B43F54">
            <w:r>
              <w:t>58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2F168B" w:rsidP="00B43F54">
            <w:pPr>
              <w:rPr>
                <w:b/>
              </w:rPr>
            </w:pPr>
            <w:r w:rsidRPr="00CC40F4">
              <w:rPr>
                <w:b/>
              </w:rPr>
              <w:t>91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C379C8" w:rsidRDefault="002F168B" w:rsidP="00B43F54">
            <w:r>
              <w:t>40</w:t>
            </w:r>
          </w:p>
        </w:tc>
      </w:tr>
      <w:tr w:rsidR="0038402D" w:rsidTr="00B43F54">
        <w:tc>
          <w:tcPr>
            <w:tcW w:w="462" w:type="dxa"/>
            <w:tcBorders>
              <w:right w:val="single" w:sz="4" w:space="0" w:color="auto"/>
            </w:tcBorders>
          </w:tcPr>
          <w:p w:rsidR="00C379C8" w:rsidRDefault="00C379C8" w:rsidP="00B43F54">
            <w:r>
              <w:t>10</w:t>
            </w:r>
          </w:p>
        </w:tc>
        <w:tc>
          <w:tcPr>
            <w:tcW w:w="4193" w:type="dxa"/>
            <w:tcBorders>
              <w:right w:val="single" w:sz="4" w:space="0" w:color="auto"/>
            </w:tcBorders>
          </w:tcPr>
          <w:p w:rsidR="00C379C8" w:rsidRDefault="00C379C8" w:rsidP="00B43F54">
            <w:r>
              <w:t>Русский язык</w:t>
            </w:r>
            <w:r w:rsidR="00CC40F4">
              <w:t xml:space="preserve">   </w:t>
            </w:r>
            <w:r w:rsidR="002F168B">
              <w:t xml:space="preserve">(в старших и подготовительных  группах-102 воспитанника в начале года и 100 </w:t>
            </w:r>
            <w:r w:rsidR="00CC40F4">
              <w:t xml:space="preserve">воспитанника </w:t>
            </w:r>
            <w:r w:rsidR="002F168B">
              <w:t>в конце года)</w:t>
            </w:r>
          </w:p>
          <w:p w:rsidR="00C379C8" w:rsidRDefault="00C379C8" w:rsidP="00B43F54"/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379C8" w:rsidP="00B43F54"/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C40F4" w:rsidP="00B43F54">
            <w:r>
              <w:t>19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CC40F4" w:rsidP="00B43F54">
            <w:pPr>
              <w:rPr>
                <w:b/>
              </w:rPr>
            </w:pPr>
            <w:r w:rsidRPr="00CC40F4">
              <w:rPr>
                <w:b/>
              </w:rPr>
              <w:t>19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C40F4" w:rsidP="00B43F54">
            <w:r>
              <w:t>69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CC40F4" w:rsidP="00B43F54">
            <w:pPr>
              <w:rPr>
                <w:b/>
              </w:rPr>
            </w:pPr>
            <w:r w:rsidRPr="00CC40F4">
              <w:rPr>
                <w:b/>
              </w:rPr>
              <w:t>68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C40F4" w:rsidP="00B43F54">
            <w:r>
              <w:t>14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C40F4" w:rsidP="00B43F54">
            <w:r>
              <w:t>13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EF7DB0" w:rsidRDefault="00C379C8" w:rsidP="00B43F54"/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EF7DB0" w:rsidRDefault="00C379C8" w:rsidP="00B43F54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CC40F4" w:rsidP="00B43F54">
            <w:pPr>
              <w:rPr>
                <w:b/>
              </w:rPr>
            </w:pPr>
            <w:r w:rsidRPr="00CC40F4">
              <w:rPr>
                <w:b/>
              </w:rPr>
              <w:t>8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C40F4" w:rsidP="00B43F54">
            <w:r>
              <w:t>8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CC40F4" w:rsidP="00B43F54">
            <w:pPr>
              <w:rPr>
                <w:b/>
              </w:rPr>
            </w:pPr>
            <w:r w:rsidRPr="00CC40F4">
              <w:rPr>
                <w:b/>
              </w:rPr>
              <w:t>64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Default="00CC40F4" w:rsidP="00B43F54">
            <w:r>
              <w:t>64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C379C8" w:rsidRPr="00CC40F4" w:rsidRDefault="00CC40F4" w:rsidP="00B43F54">
            <w:pPr>
              <w:rPr>
                <w:b/>
              </w:rPr>
            </w:pPr>
            <w:r w:rsidRPr="00CC40F4">
              <w:rPr>
                <w:b/>
              </w:rPr>
              <w:t>28</w:t>
            </w: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C379C8" w:rsidRDefault="00CC40F4" w:rsidP="00B43F54">
            <w:r>
              <w:t>28</w:t>
            </w:r>
          </w:p>
        </w:tc>
      </w:tr>
    </w:tbl>
    <w:p w:rsidR="00C379C8" w:rsidRPr="00AF5213" w:rsidRDefault="00C379C8" w:rsidP="00C379C8"/>
    <w:p w:rsidR="00C379C8" w:rsidRDefault="00C379C8" w:rsidP="00C379C8">
      <w:r>
        <w:t>Оценка уровня развития:</w:t>
      </w:r>
    </w:p>
    <w:p w:rsidR="00C379C8" w:rsidRDefault="00C379C8" w:rsidP="00C379C8">
      <w:r>
        <w:t xml:space="preserve">1 бал-большинство компонентов недостаточно </w:t>
      </w:r>
      <w:proofErr w:type="gramStart"/>
      <w:r>
        <w:t>развиты</w:t>
      </w:r>
      <w:proofErr w:type="gramEnd"/>
      <w:r>
        <w:t>.</w:t>
      </w:r>
    </w:p>
    <w:p w:rsidR="00C379C8" w:rsidRDefault="00C379C8" w:rsidP="00C379C8">
      <w:r>
        <w:t>2 балла – отдельные компоненты не развиты.</w:t>
      </w:r>
    </w:p>
    <w:p w:rsidR="00C379C8" w:rsidRDefault="00C379C8" w:rsidP="00C379C8">
      <w:r>
        <w:t>3 балла – соответствует возрасту.</w:t>
      </w:r>
    </w:p>
    <w:p w:rsidR="00C64EA9" w:rsidRPr="00BE6AFF" w:rsidRDefault="00C379C8">
      <w:pPr>
        <w:rPr>
          <w:lang w:val="en-US"/>
        </w:rPr>
      </w:pPr>
      <w:r>
        <w:t xml:space="preserve">4 балла – </w:t>
      </w:r>
      <w:proofErr w:type="gramStart"/>
      <w:r>
        <w:t>высокий</w:t>
      </w:r>
      <w:proofErr w:type="gramEnd"/>
      <w:r>
        <w:t>.</w:t>
      </w:r>
    </w:p>
    <w:sectPr w:rsidR="00C64EA9" w:rsidRPr="00BE6AFF" w:rsidSect="0073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9C8"/>
    <w:rsid w:val="000B649B"/>
    <w:rsid w:val="000F370B"/>
    <w:rsid w:val="002713F7"/>
    <w:rsid w:val="002F168B"/>
    <w:rsid w:val="0038402D"/>
    <w:rsid w:val="003E29AB"/>
    <w:rsid w:val="006801A2"/>
    <w:rsid w:val="00683658"/>
    <w:rsid w:val="008E058B"/>
    <w:rsid w:val="00A022BF"/>
    <w:rsid w:val="00A85FA5"/>
    <w:rsid w:val="00AE79ED"/>
    <w:rsid w:val="00B00860"/>
    <w:rsid w:val="00B22219"/>
    <w:rsid w:val="00BE6AFF"/>
    <w:rsid w:val="00C1459C"/>
    <w:rsid w:val="00C379C8"/>
    <w:rsid w:val="00CC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2018-05-21T11:18:00Z</cp:lastPrinted>
  <dcterms:created xsi:type="dcterms:W3CDTF">2018-05-18T05:28:00Z</dcterms:created>
  <dcterms:modified xsi:type="dcterms:W3CDTF">2018-09-27T09:33:00Z</dcterms:modified>
</cp:coreProperties>
</file>